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4CF3C" w14:textId="77777777" w:rsidR="00D165F3" w:rsidRDefault="00D165F3" w:rsidP="00D165F3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</w:rPr>
        <w:t>John RADCLYFF</w:t>
      </w:r>
      <w:r>
        <w:rPr>
          <w:rStyle w:val="Hyperlink"/>
          <w:rFonts w:cs="Times New Roman"/>
          <w:color w:val="auto"/>
          <w:szCs w:val="24"/>
          <w:u w:val="none"/>
        </w:rPr>
        <w:t xml:space="preserve">   </w:t>
      </w:r>
      <w:proofErr w:type="gramStart"/>
      <w:r>
        <w:rPr>
          <w:rStyle w:val="Hyperlink"/>
          <w:rFonts w:cs="Times New Roman"/>
          <w:color w:val="auto"/>
          <w:szCs w:val="24"/>
          <w:u w:val="none"/>
        </w:rPr>
        <w:t xml:space="preserve">   (</w:t>
      </w:r>
      <w:proofErr w:type="gramEnd"/>
      <w:r>
        <w:rPr>
          <w:rStyle w:val="Hyperlink"/>
          <w:rFonts w:cs="Times New Roman"/>
          <w:color w:val="auto"/>
          <w:szCs w:val="24"/>
          <w:u w:val="none"/>
        </w:rPr>
        <w:t>fl.1450)</w:t>
      </w:r>
    </w:p>
    <w:p w14:paraId="330F0E02" w14:textId="77777777" w:rsidR="00D165F3" w:rsidRDefault="00D165F3" w:rsidP="00D165F3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>of Hull.</w:t>
      </w:r>
    </w:p>
    <w:p w14:paraId="63993B11" w14:textId="77777777" w:rsidR="00D165F3" w:rsidRDefault="00D165F3" w:rsidP="00D165F3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087BDAF0" w14:textId="77777777" w:rsidR="00D165F3" w:rsidRDefault="00D165F3" w:rsidP="00D165F3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128AE1E9" w14:textId="77777777" w:rsidR="00D165F3" w:rsidRDefault="00D165F3" w:rsidP="00D165F3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  <w:t>1450</w:t>
      </w:r>
      <w:r>
        <w:rPr>
          <w:rStyle w:val="Hyperlink"/>
          <w:rFonts w:cs="Times New Roman"/>
          <w:color w:val="auto"/>
          <w:szCs w:val="24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rFonts w:cs="Times New Roman"/>
          <w:color w:val="auto"/>
          <w:szCs w:val="24"/>
          <w:u w:val="none"/>
        </w:rPr>
        <w:t>Agrame</w:t>
      </w:r>
      <w:proofErr w:type="spellEnd"/>
      <w:r>
        <w:rPr>
          <w:rStyle w:val="Hyperlink"/>
          <w:rFonts w:cs="Times New Roman"/>
          <w:color w:val="auto"/>
          <w:szCs w:val="24"/>
          <w:u w:val="none"/>
        </w:rPr>
        <w:t xml:space="preserve"> of </w:t>
      </w:r>
      <w:proofErr w:type="spellStart"/>
      <w:r>
        <w:rPr>
          <w:rStyle w:val="Hyperlink"/>
          <w:rFonts w:cs="Times New Roman"/>
          <w:color w:val="auto"/>
          <w:szCs w:val="24"/>
          <w:u w:val="none"/>
        </w:rPr>
        <w:t>Drypool</w:t>
      </w:r>
      <w:proofErr w:type="spellEnd"/>
      <w:r>
        <w:rPr>
          <w:rStyle w:val="Hyperlink"/>
          <w:rFonts w:cs="Times New Roman"/>
          <w:color w:val="auto"/>
          <w:szCs w:val="24"/>
          <w:u w:val="none"/>
        </w:rPr>
        <w:t>, East Riding of</w:t>
      </w:r>
    </w:p>
    <w:p w14:paraId="75096E60" w14:textId="77777777" w:rsidR="00D165F3" w:rsidRDefault="00D165F3" w:rsidP="00D165F3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</w:r>
      <w:r>
        <w:rPr>
          <w:rStyle w:val="Hyperlink"/>
          <w:rFonts w:cs="Times New Roman"/>
          <w:color w:val="auto"/>
          <w:szCs w:val="24"/>
          <w:u w:val="none"/>
        </w:rPr>
        <w:tab/>
        <w:t>Yorkshire(q.v.).</w:t>
      </w:r>
    </w:p>
    <w:p w14:paraId="05DC44B3" w14:textId="77777777" w:rsidR="00D165F3" w:rsidRDefault="00D165F3" w:rsidP="00D165F3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</w:r>
      <w:r>
        <w:rPr>
          <w:rStyle w:val="Hyperlink"/>
          <w:rFonts w:cs="Times New Roman"/>
          <w:color w:val="auto"/>
          <w:szCs w:val="24"/>
          <w:u w:val="none"/>
        </w:rPr>
        <w:tab/>
      </w:r>
      <w:r w:rsidRPr="00F26C43">
        <w:rPr>
          <w:rFonts w:cs="Times New Roman"/>
          <w:szCs w:val="24"/>
        </w:rPr>
        <w:t>(</w:t>
      </w:r>
      <w:hyperlink r:id="rId6" w:history="1">
        <w:r w:rsidRPr="00F26C43">
          <w:rPr>
            <w:rStyle w:val="Hyperlink"/>
            <w:rFonts w:cs="Times New Roman"/>
            <w:color w:val="auto"/>
            <w:szCs w:val="24"/>
          </w:rPr>
          <w:t>http://aalt.law.uh.edu/Indices/CP40Indices/CP40no758/CP40no758Pl.htm</w:t>
        </w:r>
      </w:hyperlink>
      <w:r>
        <w:rPr>
          <w:rStyle w:val="Hyperlink"/>
          <w:rFonts w:cs="Times New Roman"/>
          <w:color w:val="auto"/>
          <w:szCs w:val="24"/>
          <w:u w:val="none"/>
        </w:rPr>
        <w:t xml:space="preserve"> )</w:t>
      </w:r>
    </w:p>
    <w:p w14:paraId="6E444930" w14:textId="77777777" w:rsidR="00D165F3" w:rsidRDefault="00D165F3" w:rsidP="00D165F3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4CB89F30" w14:textId="77777777" w:rsidR="00D165F3" w:rsidRDefault="00D165F3" w:rsidP="00D165F3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61BFCBE1" w14:textId="77777777" w:rsidR="00D165F3" w:rsidRDefault="00D165F3" w:rsidP="00D165F3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>14 May 2017</w:t>
      </w:r>
    </w:p>
    <w:p w14:paraId="59DE59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651A9" w14:textId="77777777" w:rsidR="00D165F3" w:rsidRDefault="00D165F3" w:rsidP="009139A6">
      <w:r>
        <w:separator/>
      </w:r>
    </w:p>
  </w:endnote>
  <w:endnote w:type="continuationSeparator" w:id="0">
    <w:p w14:paraId="7B4507EF" w14:textId="77777777" w:rsidR="00D165F3" w:rsidRDefault="00D165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969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314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15E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8C6FF" w14:textId="77777777" w:rsidR="00D165F3" w:rsidRDefault="00D165F3" w:rsidP="009139A6">
      <w:r>
        <w:separator/>
      </w:r>
    </w:p>
  </w:footnote>
  <w:footnote w:type="continuationSeparator" w:id="0">
    <w:p w14:paraId="5F9E547F" w14:textId="77777777" w:rsidR="00D165F3" w:rsidRDefault="00D165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E74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27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155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5F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165F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97FC2"/>
  <w15:chartTrackingRefBased/>
  <w15:docId w15:val="{6E5D12FE-4213-4310-80D7-DEF27D14F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nhideWhenUsed/>
    <w:rsid w:val="00D165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2023-11-29T20:38:00Z</dcterms:created>
  <dcterms:modified xsi:type="dcterms:W3CDTF">2023-11-29T20:38:00Z</dcterms:modified>
</cp:coreProperties>
</file>